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D0E2D" w:rsidRPr="004D3338" w:rsidTr="00AB1ACA">
        <w:tc>
          <w:tcPr>
            <w:tcW w:w="4678" w:type="dxa"/>
            <w:gridSpan w:val="2"/>
          </w:tcPr>
          <w:p w:rsidR="007D0E2D" w:rsidRPr="0097441D" w:rsidRDefault="00BD77A6" w:rsidP="007D0E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</w:tc>
      </w:tr>
      <w:tr w:rsidR="007D0E2D" w:rsidRPr="004D3338" w:rsidTr="00AB1ACA">
        <w:tc>
          <w:tcPr>
            <w:tcW w:w="4678" w:type="dxa"/>
            <w:gridSpan w:val="2"/>
          </w:tcPr>
          <w:p w:rsidR="007D0E2D" w:rsidRPr="0097441D" w:rsidRDefault="007D0E2D" w:rsidP="007D0E2D">
            <w:pPr>
              <w:jc w:val="center"/>
              <w:rPr>
                <w:szCs w:val="28"/>
              </w:rPr>
            </w:pPr>
          </w:p>
        </w:tc>
      </w:tr>
      <w:tr w:rsidR="00BD77A6" w:rsidRPr="004D3338" w:rsidTr="00393AEF">
        <w:tc>
          <w:tcPr>
            <w:tcW w:w="2284" w:type="dxa"/>
            <w:vMerge w:val="restart"/>
          </w:tcPr>
          <w:p w:rsidR="00BD77A6" w:rsidRPr="004D3338" w:rsidRDefault="00BD77A6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D77A6" w:rsidRPr="004D3338" w:rsidRDefault="00BD77A6" w:rsidP="00DA0392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BD77A6" w:rsidRPr="004D3338" w:rsidTr="00393AEF">
        <w:trPr>
          <w:trHeight w:val="365"/>
        </w:trPr>
        <w:tc>
          <w:tcPr>
            <w:tcW w:w="2284" w:type="dxa"/>
            <w:vMerge/>
          </w:tcPr>
          <w:p w:rsidR="00BD77A6" w:rsidRPr="004D3338" w:rsidRDefault="00BD77A6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D77A6" w:rsidRPr="004D3338" w:rsidRDefault="00BD77A6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D0E2D" w:rsidRPr="004D3338" w:rsidTr="00AB1ACA">
        <w:trPr>
          <w:trHeight w:val="453"/>
        </w:trPr>
        <w:tc>
          <w:tcPr>
            <w:tcW w:w="4678" w:type="dxa"/>
            <w:gridSpan w:val="2"/>
          </w:tcPr>
          <w:p w:rsidR="007D0E2D" w:rsidRPr="004D3338" w:rsidRDefault="007D0E2D" w:rsidP="007D0E2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948E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B948E3">
        <w:rPr>
          <w:rFonts w:cs="Times New Roman"/>
          <w:sz w:val="26"/>
          <w:szCs w:val="26"/>
        </w:rPr>
        <w:t>государственного налогового инспектора</w:t>
      </w: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обеспечения процедур банкротства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E62D99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62D99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948E3">
        <w:rPr>
          <w:rFonts w:cs="Times New Roman"/>
          <w:sz w:val="26"/>
          <w:szCs w:val="26"/>
        </w:rPr>
        <w:t>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proofErr w:type="gramStart"/>
      <w:r w:rsidR="0010533E">
        <w:rPr>
          <w:rFonts w:cs="Times New Roman"/>
          <w:sz w:val="26"/>
          <w:szCs w:val="26"/>
        </w:rPr>
        <w:t>отдела обеспечения процедур банкротства</w:t>
      </w:r>
      <w:r w:rsidR="00DE6D86">
        <w:rPr>
          <w:rFonts w:cs="Times New Roman"/>
          <w:sz w:val="26"/>
          <w:szCs w:val="26"/>
        </w:rPr>
        <w:t xml:space="preserve"> 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64529A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B948E3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B948E3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AB28C9">
        <w:rPr>
          <w:rFonts w:ascii="Times New Roman" w:hAnsi="Times New Roman" w:cs="Times New Roman"/>
          <w:sz w:val="26"/>
          <w:szCs w:val="28"/>
        </w:rPr>
        <w:t>3-4-071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0533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B28C9" w:rsidRPr="00AB2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 xml:space="preserve">: </w:t>
      </w:r>
      <w:r w:rsidR="0010533E" w:rsidRPr="0010533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регулирование финансовой деятельности и финансовых рынков</w:t>
      </w:r>
      <w:r w:rsidR="00F9087E" w:rsidRPr="0010533E">
        <w:rPr>
          <w:rFonts w:ascii="Times New Roman" w:hAnsi="Times New Roman" w:cs="Times New Roman"/>
          <w:sz w:val="26"/>
          <w:szCs w:val="26"/>
        </w:rPr>
        <w:t>.</w:t>
      </w:r>
    </w:p>
    <w:p w:rsidR="00B40532" w:rsidRPr="0010533E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r w:rsidR="00B14EB0" w:rsidRPr="0010533E">
        <w:rPr>
          <w:rFonts w:cs="Times New Roman"/>
          <w:sz w:val="26"/>
          <w:szCs w:val="26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bookmarkStart w:id="23" w:name="РасчетсБюджетом"/>
      <w:r w:rsidR="0010533E" w:rsidRPr="0010533E">
        <w:rPr>
          <w:rFonts w:cs="Times New Roman"/>
          <w:color w:val="000000" w:themeColor="text1"/>
          <w:sz w:val="26"/>
          <w:szCs w:val="28"/>
        </w:rPr>
        <w:t>регулирование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40532" w:rsidRPr="0010533E">
        <w:rPr>
          <w:sz w:val="26"/>
          <w:szCs w:val="28"/>
        </w:rPr>
        <w:t>.</w:t>
      </w:r>
      <w:bookmarkEnd w:id="23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="0064529A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B28C9">
        <w:rPr>
          <w:rFonts w:cs="Times New Roman"/>
          <w:sz w:val="26"/>
          <w:szCs w:val="26"/>
        </w:rPr>
        <w:t>Государственный налоговый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4529A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685872" w:rsidRDefault="00685872" w:rsidP="00685872">
      <w:pPr>
        <w:rPr>
          <w:sz w:val="26"/>
        </w:rPr>
      </w:pPr>
      <w:r w:rsidRPr="001B6847">
        <w:rPr>
          <w:sz w:val="26"/>
        </w:rPr>
        <w:t xml:space="preserve">На период отсутствия государственного налогового инспектора отдела его обязанности исполняет </w:t>
      </w:r>
      <w:r w:rsidR="00584663" w:rsidRPr="00584663">
        <w:rPr>
          <w:sz w:val="26"/>
        </w:rPr>
        <w:t>государственн</w:t>
      </w:r>
      <w:r w:rsidR="00584663">
        <w:rPr>
          <w:sz w:val="26"/>
        </w:rPr>
        <w:t>ый</w:t>
      </w:r>
      <w:r w:rsidR="00584663" w:rsidRPr="00584663">
        <w:rPr>
          <w:sz w:val="26"/>
        </w:rPr>
        <w:t xml:space="preserve"> налогов</w:t>
      </w:r>
      <w:r w:rsidR="00584663">
        <w:rPr>
          <w:sz w:val="26"/>
        </w:rPr>
        <w:t>ый</w:t>
      </w:r>
      <w:r w:rsidR="00584663" w:rsidRPr="00584663">
        <w:rPr>
          <w:sz w:val="26"/>
        </w:rPr>
        <w:t xml:space="preserve"> инспектор </w:t>
      </w:r>
      <w:r w:rsidRPr="001B6847">
        <w:rPr>
          <w:sz w:val="26"/>
        </w:rPr>
        <w:t xml:space="preserve">отдела. </w:t>
      </w:r>
      <w:r>
        <w:rPr>
          <w:sz w:val="26"/>
        </w:rPr>
        <w:t>Г</w:t>
      </w:r>
      <w:r w:rsidRPr="001B6847">
        <w:rPr>
          <w:sz w:val="26"/>
        </w:rPr>
        <w:t xml:space="preserve">осударственный налоговый инспектор отдела исполняет обязанности  </w:t>
      </w:r>
      <w:r w:rsidR="00584663" w:rsidRPr="00584663">
        <w:rPr>
          <w:sz w:val="26"/>
        </w:rPr>
        <w:t xml:space="preserve">государственного налогового инспектора </w:t>
      </w:r>
      <w:r w:rsidRPr="001B6847">
        <w:rPr>
          <w:sz w:val="26"/>
        </w:rPr>
        <w:t>отдела.</w:t>
      </w:r>
    </w:p>
    <w:p w:rsidR="00B65EB4" w:rsidRPr="00E62D99" w:rsidRDefault="00B65EB4" w:rsidP="00B65EB4">
      <w:pPr>
        <w:rPr>
          <w:rFonts w:cs="Times New Roman"/>
          <w:sz w:val="16"/>
          <w:szCs w:val="1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97D49">
        <w:rPr>
          <w:rFonts w:cs="Times New Roman"/>
          <w:sz w:val="26"/>
          <w:szCs w:val="26"/>
        </w:rPr>
        <w:t>государственного налогового инспектора</w:t>
      </w:r>
      <w:r w:rsidR="00E97D49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7D0E2D" w:rsidRDefault="00A31833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6.1. </w:t>
      </w:r>
      <w:proofErr w:type="gramStart"/>
      <w:r w:rsidRPr="00A31833">
        <w:rPr>
          <w:rFonts w:cs="Times New Roman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lastRenderedPageBreak/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D0E2D" w:rsidRDefault="007D0E2D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D0E2D">
        <w:rPr>
          <w:rFonts w:cs="Times New Roman"/>
          <w:spacing w:val="-2"/>
          <w:sz w:val="26"/>
          <w:szCs w:val="26"/>
        </w:rPr>
        <w:t>6.3. Профессиональный уровень: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</w:t>
      </w:r>
      <w:r w:rsidR="007D0E2D">
        <w:rPr>
          <w:rFonts w:cs="Times New Roman"/>
          <w:spacing w:val="-2"/>
          <w:sz w:val="26"/>
          <w:szCs w:val="26"/>
        </w:rPr>
        <w:t>1.</w:t>
      </w:r>
      <w:r w:rsidRPr="00222F53">
        <w:rPr>
          <w:rFonts w:cs="Times New Roman"/>
          <w:spacing w:val="-2"/>
          <w:sz w:val="26"/>
          <w:szCs w:val="26"/>
        </w:rPr>
        <w:t>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7D0E2D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</w:t>
      </w:r>
      <w:r w:rsidR="007D0E2D">
        <w:rPr>
          <w:rFonts w:cs="Times New Roman"/>
          <w:sz w:val="26"/>
          <w:szCs w:val="26"/>
        </w:rPr>
        <w:t>2.</w:t>
      </w:r>
      <w:r w:rsidR="00C20C8F" w:rsidRPr="00A506D5">
        <w:rPr>
          <w:rFonts w:cs="Times New Roman"/>
          <w:sz w:val="26"/>
          <w:szCs w:val="26"/>
        </w:rPr>
        <w:t>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F94035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7D0E2D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</w:t>
      </w:r>
      <w:r w:rsidR="007D0E2D">
        <w:rPr>
          <w:rFonts w:ascii="Times New Roman" w:hAnsi="Times New Roman"/>
          <w:sz w:val="26"/>
          <w:szCs w:val="26"/>
        </w:rPr>
        <w:t>2</w:t>
      </w:r>
      <w:r w:rsidR="00CA730A" w:rsidRPr="00622B54">
        <w:rPr>
          <w:rFonts w:ascii="Times New Roman" w:hAnsi="Times New Roman"/>
          <w:sz w:val="26"/>
          <w:szCs w:val="26"/>
        </w:rPr>
        <w:t>.</w:t>
      </w:r>
      <w:r w:rsidR="007D0E2D">
        <w:rPr>
          <w:rFonts w:ascii="Times New Roman" w:hAnsi="Times New Roman"/>
          <w:sz w:val="26"/>
          <w:szCs w:val="26"/>
        </w:rPr>
        <w:t>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AA6AFF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AA6AFF" w:rsidRDefault="00BD77A6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AA6AFF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AA6AFF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AA6AFF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</w:t>
      </w:r>
      <w:r w:rsidR="00AA6AFF">
        <w:rPr>
          <w:rFonts w:ascii="Times New Roman" w:hAnsi="Times New Roman"/>
          <w:sz w:val="26"/>
          <w:szCs w:val="26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Уголовно-процессуальный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Гражданский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2D182B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AA6AFF" w:rsidRPr="00B3581A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84663" w:rsidRPr="00584663" w:rsidRDefault="00584663" w:rsidP="0058466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84663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26.10.2002 N 127-ФЗ (ред. от 25.12.2023) "О несостоятельности (банкротстве)" (с изм. и доп., вступ. в силу с 05.01.2024), </w:t>
      </w:r>
    </w:p>
    <w:p w:rsidR="00AA6AFF" w:rsidRPr="002D182B" w:rsidRDefault="00AA6AFF" w:rsidP="0058466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843866" w:rsidRPr="00AA6AFF" w:rsidRDefault="00843866" w:rsidP="0084386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843866">
        <w:rPr>
          <w:rFonts w:ascii="Times New Roman" w:hAnsi="Times New Roman"/>
          <w:sz w:val="26"/>
          <w:szCs w:val="28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</w:p>
    <w:p w:rsidR="00417276" w:rsidRPr="00417276" w:rsidRDefault="00417276" w:rsidP="00584663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17276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842657" w:rsidRDefault="00417276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17276">
        <w:rPr>
          <w:rFonts w:ascii="Times New Roman" w:hAnsi="Times New Roman"/>
          <w:sz w:val="26"/>
          <w:szCs w:val="28"/>
        </w:rPr>
        <w:lastRenderedPageBreak/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="00842657" w:rsidRPr="00842657">
        <w:rPr>
          <w:rFonts w:ascii="Times New Roman" w:hAnsi="Times New Roman"/>
          <w:sz w:val="26"/>
          <w:szCs w:val="26"/>
        </w:rPr>
        <w:t xml:space="preserve"> </w:t>
      </w:r>
    </w:p>
    <w:p w:rsidR="00842657" w:rsidRPr="00AA6AFF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842657" w:rsidRPr="00AA0D13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6AFF">
        <w:rPr>
          <w:rFonts w:ascii="Times New Roman" w:hAnsi="Times New Roman"/>
          <w:sz w:val="26"/>
          <w:szCs w:val="26"/>
        </w:rPr>
        <w:t>приказ Минфина России от</w:t>
      </w:r>
      <w:r w:rsidRPr="00AA0D13">
        <w:rPr>
          <w:rFonts w:ascii="Times New Roman" w:hAnsi="Times New Roman"/>
          <w:sz w:val="26"/>
          <w:szCs w:val="26"/>
        </w:rPr>
        <w:t xml:space="preserve">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A0D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A0D13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276" w:rsidRPr="00417276" w:rsidRDefault="00417276" w:rsidP="00417276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8"/>
          <w:lang w:val="ru-RU"/>
        </w:rPr>
      </w:pPr>
      <w:r w:rsidRPr="00417276">
        <w:rPr>
          <w:rFonts w:ascii="Times New Roman" w:hAnsi="Times New Roman"/>
          <w:bCs/>
          <w:sz w:val="26"/>
          <w:szCs w:val="28"/>
          <w:lang w:val="ru-RU"/>
        </w:rPr>
        <w:t>Приказ Минэкономразвития России от 19 октября 2007 г. № 351 «</w:t>
      </w:r>
      <w:r w:rsidRPr="00417276">
        <w:rPr>
          <w:rFonts w:ascii="Times New Roman" w:eastAsia="Calibri" w:hAnsi="Times New Roman"/>
          <w:sz w:val="26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506D5" w:rsidRPr="004E7DB3" w:rsidRDefault="00417276" w:rsidP="004724F9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417276">
        <w:rPr>
          <w:rFonts w:ascii="Times New Roman" w:hAnsi="Times New Roman"/>
          <w:sz w:val="26"/>
          <w:szCs w:val="28"/>
          <w:lang w:val="ru-RU"/>
        </w:rPr>
        <w:t>П</w:t>
      </w:r>
      <w:r w:rsidRPr="00417276">
        <w:rPr>
          <w:rFonts w:ascii="Times New Roman" w:hAnsi="Times New Roman"/>
          <w:bCs/>
          <w:sz w:val="26"/>
          <w:szCs w:val="28"/>
          <w:lang w:val="ru-RU"/>
        </w:rPr>
        <w:t xml:space="preserve">риказ Минэкономразвития России от </w:t>
      </w:r>
      <w:r w:rsidRPr="00417276">
        <w:rPr>
          <w:rFonts w:ascii="Times New Roman" w:hAnsi="Times New Roman"/>
          <w:sz w:val="26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E7DB3">
        <w:rPr>
          <w:rFonts w:ascii="Times New Roman" w:hAnsi="Times New Roman"/>
          <w:sz w:val="26"/>
          <w:szCs w:val="28"/>
          <w:lang w:val="ru-RU"/>
        </w:rPr>
        <w:t>,</w:t>
      </w:r>
    </w:p>
    <w:p w:rsidR="00584663" w:rsidRPr="00584663" w:rsidRDefault="00584663" w:rsidP="0058466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84663">
        <w:rPr>
          <w:rFonts w:ascii="Times New Roman" w:hAnsi="Times New Roman"/>
          <w:sz w:val="26"/>
          <w:szCs w:val="26"/>
        </w:rPr>
        <w:t>Приказа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органами»,</w:t>
      </w:r>
    </w:p>
    <w:p w:rsidR="004E7DB3" w:rsidRPr="004E7DB3" w:rsidRDefault="00BD77A6" w:rsidP="004E7DB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584663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4E7DB3" w:rsidRPr="004E7DB3">
          <w:rPr>
            <w:rFonts w:ascii="Times New Roman" w:hAnsi="Times New Roman"/>
            <w:color w:val="000000" w:themeColor="text1"/>
            <w:sz w:val="26"/>
            <w:szCs w:val="26"/>
          </w:rPr>
          <w:t>риказ</w:t>
        </w:r>
      </w:hyperlink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</w:t>
      </w:r>
      <w:r w:rsidR="004E7DB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ММВ-7-8/663@ "Об утверждении Порядка р</w:t>
      </w:r>
      <w:r w:rsidR="004E7DB3" w:rsidRPr="004E7DB3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Pr="00695CD9" w:rsidRDefault="00B21405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3C7441" w:rsidRDefault="0071560A" w:rsidP="004B5FF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0533E">
        <w:rPr>
          <w:sz w:val="26"/>
          <w:szCs w:val="26"/>
        </w:rPr>
        <w:t>6.</w:t>
      </w:r>
      <w:r w:rsidR="00843866">
        <w:rPr>
          <w:sz w:val="26"/>
          <w:szCs w:val="26"/>
        </w:rPr>
        <w:t>3</w:t>
      </w:r>
      <w:r w:rsidRPr="0010533E">
        <w:rPr>
          <w:sz w:val="26"/>
          <w:szCs w:val="26"/>
        </w:rPr>
        <w:t>.2.</w:t>
      </w:r>
      <w:r w:rsidR="00843866">
        <w:rPr>
          <w:sz w:val="26"/>
          <w:szCs w:val="26"/>
        </w:rPr>
        <w:t>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организационные основы процедуры банкротства;</w:t>
      </w:r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r w:rsidR="00D75170">
        <w:rPr>
          <w:rFonts w:cs="Times New Roman"/>
          <w:sz w:val="26"/>
          <w:szCs w:val="28"/>
        </w:rPr>
        <w:t xml:space="preserve"> </w:t>
      </w:r>
      <w:proofErr w:type="gramStart"/>
      <w:r w:rsidR="00D75170" w:rsidRPr="00D75170">
        <w:rPr>
          <w:rFonts w:cs="Times New Roman"/>
          <w:sz w:val="26"/>
          <w:szCs w:val="28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>Федерации как кредитора в деле о банкротстве и в процедурах, применяемых в деле о банкротстве;</w:t>
      </w:r>
      <w:r w:rsidR="00D75170">
        <w:rPr>
          <w:rFonts w:cs="Times New Roman"/>
          <w:color w:val="000000" w:themeColor="text1"/>
          <w:sz w:val="26"/>
          <w:szCs w:val="28"/>
        </w:rPr>
        <w:t xml:space="preserve"> </w:t>
      </w:r>
      <w:r w:rsidR="00D75170" w:rsidRPr="00D75170">
        <w:rPr>
          <w:color w:val="000000" w:themeColor="text1"/>
          <w:sz w:val="26"/>
          <w:szCs w:val="28"/>
        </w:rPr>
        <w:lastRenderedPageBreak/>
        <w:t>арбитражная и судебная практика по вопросам несостоятельности (банкротства);</w:t>
      </w:r>
      <w:r w:rsidR="00D75170">
        <w:rPr>
          <w:color w:val="000000" w:themeColor="text1"/>
          <w:sz w:val="26"/>
          <w:szCs w:val="28"/>
        </w:rPr>
        <w:t xml:space="preserve">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 xml:space="preserve">порядок организации </w:t>
      </w:r>
      <w:r w:rsidR="00D75170" w:rsidRPr="00D75170">
        <w:rPr>
          <w:rFonts w:cs="Times New Roman"/>
          <w:sz w:val="26"/>
          <w:szCs w:val="28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24" w:name="_Toc477362514"/>
      <w:proofErr w:type="gramEnd"/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представление интересов Российской Федерации в делах о банкротстве</w:t>
      </w:r>
      <w:bookmarkEnd w:id="24"/>
      <w:r w:rsidR="00D75170">
        <w:rPr>
          <w:rFonts w:cs="Times New Roman"/>
          <w:sz w:val="26"/>
          <w:szCs w:val="28"/>
        </w:rPr>
        <w:t xml:space="preserve">; </w:t>
      </w:r>
      <w:r w:rsidR="00D7517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D75170">
        <w:rPr>
          <w:rFonts w:cs="Times New Roman"/>
          <w:sz w:val="26"/>
          <w:szCs w:val="26"/>
        </w:rPr>
        <w:t>дств с р</w:t>
      </w:r>
      <w:proofErr w:type="gramEnd"/>
      <w:r w:rsidR="00D75170">
        <w:rPr>
          <w:rFonts w:cs="Times New Roman"/>
          <w:sz w:val="26"/>
          <w:szCs w:val="26"/>
        </w:rPr>
        <w:t>асчетных счетов);</w:t>
      </w:r>
      <w:r w:rsidR="00D75170" w:rsidRPr="00D75170">
        <w:rPr>
          <w:rFonts w:cs="Times New Roman"/>
          <w:sz w:val="26"/>
          <w:szCs w:val="26"/>
        </w:rPr>
        <w:t xml:space="preserve"> </w:t>
      </w:r>
      <w:r w:rsidR="00D75170">
        <w:rPr>
          <w:rFonts w:cs="Times New Roman"/>
          <w:sz w:val="26"/>
          <w:szCs w:val="26"/>
        </w:rPr>
        <w:t>зарубежный опыт дел о банкротстве.</w:t>
      </w:r>
      <w:r w:rsidR="003C7441">
        <w:rPr>
          <w:rFonts w:cs="Times New Roman"/>
          <w:sz w:val="26"/>
          <w:szCs w:val="26"/>
        </w:rPr>
        <w:t xml:space="preserve"> </w:t>
      </w:r>
    </w:p>
    <w:p w:rsidR="00685DA3" w:rsidRDefault="00695CD9" w:rsidP="004B5FFA">
      <w:pPr>
        <w:widowControl w:val="0"/>
        <w:rPr>
          <w:rFonts w:cs="Times New Roman"/>
          <w:sz w:val="26"/>
          <w:szCs w:val="28"/>
        </w:rPr>
      </w:pPr>
      <w:proofErr w:type="gramStart"/>
      <w:r w:rsidRPr="00D457FF">
        <w:rPr>
          <w:spacing w:val="-2"/>
          <w:sz w:val="26"/>
          <w:szCs w:val="26"/>
        </w:rPr>
        <w:t>6.</w:t>
      </w:r>
      <w:r w:rsidR="00843866">
        <w:rPr>
          <w:spacing w:val="-2"/>
          <w:sz w:val="26"/>
          <w:szCs w:val="26"/>
        </w:rPr>
        <w:t>3.3.</w:t>
      </w:r>
      <w:r w:rsidRPr="00D457FF">
        <w:rPr>
          <w:spacing w:val="-2"/>
          <w:sz w:val="26"/>
          <w:szCs w:val="26"/>
        </w:rPr>
        <w:t>Наличие функциональных знаний:</w:t>
      </w:r>
      <w:r w:rsidR="00685DA3">
        <w:rPr>
          <w:sz w:val="26"/>
          <w:szCs w:val="26"/>
        </w:rPr>
        <w:t xml:space="preserve"> </w:t>
      </w:r>
      <w:r w:rsidR="00685DA3" w:rsidRPr="00685DA3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</w:t>
      </w:r>
      <w:r w:rsidR="006E7F31">
        <w:rPr>
          <w:rFonts w:cs="Times New Roman"/>
          <w:sz w:val="26"/>
          <w:szCs w:val="28"/>
        </w:rPr>
        <w:t xml:space="preserve">рассмотрения обращений граждан; </w:t>
      </w:r>
      <w:r w:rsidR="00685DA3" w:rsidRPr="00685DA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685DA3">
        <w:rPr>
          <w:rFonts w:cs="Times New Roman"/>
          <w:sz w:val="26"/>
          <w:szCs w:val="28"/>
        </w:rPr>
        <w:t>.</w:t>
      </w:r>
      <w:proofErr w:type="gramEnd"/>
    </w:p>
    <w:p w:rsidR="001A5316" w:rsidRPr="00315CB3" w:rsidRDefault="001A5316" w:rsidP="001A5316">
      <w:pPr>
        <w:rPr>
          <w:rFonts w:cs="Times New Roman"/>
          <w:sz w:val="26"/>
          <w:szCs w:val="26"/>
        </w:rPr>
      </w:pPr>
      <w:r w:rsidRPr="00315CB3">
        <w:rPr>
          <w:rFonts w:cs="Times New Roman"/>
          <w:sz w:val="26"/>
          <w:szCs w:val="26"/>
        </w:rPr>
        <w:t>6.</w:t>
      </w:r>
      <w:r w:rsidR="00843866">
        <w:rPr>
          <w:rFonts w:cs="Times New Roman"/>
          <w:sz w:val="26"/>
          <w:szCs w:val="26"/>
        </w:rPr>
        <w:t>3</w:t>
      </w:r>
      <w:r w:rsidRPr="00315CB3">
        <w:rPr>
          <w:rFonts w:cs="Times New Roman"/>
          <w:sz w:val="26"/>
          <w:szCs w:val="26"/>
        </w:rPr>
        <w:t>.</w:t>
      </w:r>
      <w:r w:rsidR="00843866">
        <w:rPr>
          <w:rFonts w:cs="Times New Roman"/>
          <w:sz w:val="26"/>
          <w:szCs w:val="26"/>
        </w:rPr>
        <w:t>4.</w:t>
      </w:r>
      <w:r w:rsidRPr="00315CB3">
        <w:rPr>
          <w:rFonts w:cs="Times New Roman"/>
          <w:sz w:val="26"/>
          <w:szCs w:val="26"/>
        </w:rPr>
        <w:t xml:space="preserve"> Наличие базовых умений: умение мыслить системно (стратегически); </w:t>
      </w:r>
      <w:r w:rsidRPr="00385C0E">
        <w:rPr>
          <w:sz w:val="26"/>
          <w:szCs w:val="24"/>
        </w:rPr>
        <w:t>умение управлять изменениями</w:t>
      </w:r>
      <w:r w:rsidRPr="00385C0E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315CB3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умения.</w:t>
      </w:r>
    </w:p>
    <w:p w:rsidR="005609C1" w:rsidRPr="005609C1" w:rsidRDefault="002D4283" w:rsidP="005609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843866">
        <w:rPr>
          <w:rFonts w:cs="Times New Roman"/>
          <w:sz w:val="26"/>
          <w:szCs w:val="26"/>
        </w:rPr>
        <w:t>3</w:t>
      </w:r>
      <w:r w:rsidRPr="003F31BE">
        <w:rPr>
          <w:rFonts w:cs="Times New Roman"/>
          <w:sz w:val="26"/>
          <w:szCs w:val="26"/>
        </w:rPr>
        <w:t>.</w:t>
      </w:r>
      <w:r w:rsidR="00843866">
        <w:rPr>
          <w:rFonts w:cs="Times New Roman"/>
          <w:sz w:val="26"/>
          <w:szCs w:val="26"/>
        </w:rPr>
        <w:t>5.</w:t>
      </w:r>
      <w:r w:rsidRPr="003F31BE">
        <w:rPr>
          <w:rFonts w:cs="Times New Roman"/>
          <w:sz w:val="26"/>
          <w:szCs w:val="26"/>
        </w:rPr>
        <w:t> Наличие профессиональных умений: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участие в судебных заседаниях по делам о банкротстве должников.</w:t>
      </w:r>
    </w:p>
    <w:p w:rsidR="00E96CA0" w:rsidRDefault="00AF09BA" w:rsidP="005609C1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843866">
        <w:rPr>
          <w:rFonts w:cs="Times New Roman"/>
          <w:sz w:val="26"/>
          <w:szCs w:val="26"/>
        </w:rPr>
        <w:t>3</w:t>
      </w:r>
      <w:r w:rsidRPr="005626AD">
        <w:rPr>
          <w:rFonts w:cs="Times New Roman"/>
          <w:sz w:val="26"/>
          <w:szCs w:val="26"/>
        </w:rPr>
        <w:t>.</w:t>
      </w:r>
      <w:r w:rsidR="00843866">
        <w:rPr>
          <w:rFonts w:cs="Times New Roman"/>
          <w:sz w:val="26"/>
          <w:szCs w:val="26"/>
        </w:rPr>
        <w:t>6.</w:t>
      </w:r>
      <w:r w:rsidRPr="005626AD">
        <w:rPr>
          <w:rFonts w:cs="Times New Roman"/>
          <w:sz w:val="26"/>
          <w:szCs w:val="26"/>
        </w:rPr>
        <w:t>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B0BA6">
        <w:rPr>
          <w:rFonts w:cs="Times New Roman"/>
          <w:szCs w:val="28"/>
        </w:rPr>
        <w:t>.</w:t>
      </w:r>
    </w:p>
    <w:p w:rsidR="00AF1271" w:rsidRPr="00E62D99" w:rsidRDefault="00AF1271" w:rsidP="00AF1271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373CBC" w:rsidRDefault="00843866" w:rsidP="003B7A81">
      <w:pPr>
        <w:widowControl w:val="0"/>
        <w:rPr>
          <w:rFonts w:cs="Times New Roman"/>
          <w:sz w:val="26"/>
          <w:szCs w:val="26"/>
        </w:rPr>
      </w:pPr>
      <w:r w:rsidRPr="00843866">
        <w:rPr>
          <w:rFonts w:cs="Times New Roman"/>
          <w:sz w:val="26"/>
          <w:szCs w:val="26"/>
        </w:rPr>
        <w:t xml:space="preserve">7. Основные обязанности </w:t>
      </w:r>
      <w:r>
        <w:rPr>
          <w:rFonts w:cs="Times New Roman"/>
          <w:sz w:val="26"/>
          <w:szCs w:val="26"/>
        </w:rPr>
        <w:t xml:space="preserve">государственного налогового инспектора, </w:t>
      </w:r>
      <w:r w:rsidRPr="00843866">
        <w:rPr>
          <w:rFonts w:cs="Times New Roman"/>
          <w:sz w:val="26"/>
          <w:szCs w:val="26"/>
        </w:rPr>
        <w:t>а также ограничения, запреты и требования, установлены статьями 15-18, 20, 20.1, 20.2, 20.3 Федерального закона от 27.07.2004 № 79-ФЗ "О государственной гражданской службе Российской Федерации"</w:t>
      </w:r>
      <w:proofErr w:type="gramStart"/>
      <w:r w:rsidRPr="00843866">
        <w:rPr>
          <w:rFonts w:cs="Times New Roman"/>
          <w:sz w:val="26"/>
          <w:szCs w:val="26"/>
        </w:rPr>
        <w:t>.</w:t>
      </w:r>
      <w:proofErr w:type="gramEnd"/>
      <w:r w:rsidRPr="00843866">
        <w:rPr>
          <w:rFonts w:cs="Times New Roman"/>
          <w:sz w:val="26"/>
          <w:szCs w:val="26"/>
        </w:rPr>
        <w:t xml:space="preserve"> (</w:t>
      </w:r>
      <w:proofErr w:type="gramStart"/>
      <w:r w:rsidRPr="00843866">
        <w:rPr>
          <w:rFonts w:cs="Times New Roman"/>
          <w:sz w:val="26"/>
          <w:szCs w:val="26"/>
        </w:rPr>
        <w:t>д</w:t>
      </w:r>
      <w:proofErr w:type="gramEnd"/>
      <w:r w:rsidRPr="00843866">
        <w:rPr>
          <w:rFonts w:cs="Times New Roman"/>
          <w:sz w:val="26"/>
          <w:szCs w:val="26"/>
        </w:rPr>
        <w:t>алее - Федеральный закон № 79-ФЗ).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1592">
        <w:rPr>
          <w:rFonts w:cs="Times New Roman"/>
          <w:sz w:val="26"/>
          <w:szCs w:val="26"/>
        </w:rPr>
        <w:t>отдел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1E153F">
        <w:rPr>
          <w:rFonts w:cs="Times New Roman"/>
          <w:sz w:val="26"/>
          <w:szCs w:val="26"/>
        </w:rPr>
        <w:t>государственный налоговый инспектор</w:t>
      </w:r>
      <w:r w:rsidR="001E153F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0A0E6A">
        <w:rPr>
          <w:sz w:val="26"/>
        </w:rPr>
        <w:t>мых должностным лицом действий</w:t>
      </w:r>
      <w:r w:rsidRPr="00662DD6">
        <w:rPr>
          <w:sz w:val="26"/>
        </w:rPr>
        <w:t>, контроль по уровню подведомственности в отношении территориальных налоговых органов Ставропольского края;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контролировать формирование в отделе установленной ФНС России отчетности по формам: № 4-РБ, 4-РБО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утверждённым формам и идентификацией отчётности на региональном уровне на соответствие информационным ресурсам;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lastRenderedPageBreak/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соответствием требованиям законодательства подготовленных  сотрудниками отдела жалоб, заявлений, ходатайств и др. документов по делам о банкротстве, с целью обеспечения интересов Российской Федерации как кредитора в делах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согласовывать позицию уполномоченного органа в процедурах и делах о банкротстве организаций I и II групп;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принятием участия сотрудников отдела,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принимать участие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осуществлять по делам о банкротстве подготовку документов и реализацию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судах,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обобщать и анализировать информацию о ходе дел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контрольные задания Федеральной налоговой службы, управлений.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ответы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анализировать сведения в отношении организаций</w:t>
      </w:r>
      <w:r w:rsidR="002F3A69" w:rsidRPr="002F3A69">
        <w:rPr>
          <w:sz w:val="26"/>
        </w:rPr>
        <w:t xml:space="preserve"> </w:t>
      </w:r>
      <w:r w:rsidR="002F3A69">
        <w:rPr>
          <w:sz w:val="26"/>
        </w:rPr>
        <w:t>находящихся на сопровождении</w:t>
      </w:r>
      <w:r w:rsidRPr="00E349F2">
        <w:rPr>
          <w:sz w:val="26"/>
        </w:rPr>
        <w:t>,</w:t>
      </w:r>
      <w:r w:rsidR="002F3A69">
        <w:rPr>
          <w:sz w:val="26"/>
        </w:rPr>
        <w:t xml:space="preserve"> на предмет наличия в действиях должников и иных лиц составов преступлений</w:t>
      </w:r>
      <w:r w:rsidR="008B5A8A">
        <w:rPr>
          <w:sz w:val="26"/>
        </w:rPr>
        <w:t>,</w:t>
      </w:r>
      <w:r w:rsidR="002F3A69">
        <w:rPr>
          <w:sz w:val="26"/>
        </w:rPr>
        <w:t xml:space="preserve"> предусмотренных УК РФ, при наличии оснований направлять заявления (информацию)</w:t>
      </w:r>
      <w:r w:rsidRPr="00E349F2">
        <w:rPr>
          <w:sz w:val="26"/>
        </w:rPr>
        <w:t xml:space="preserve"> в органы прокуратуры и в правоохранительные органы для возбуждения уголовных дел, а также осуществляет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ходом данных дел;</w:t>
      </w:r>
    </w:p>
    <w:p w:rsid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подготавливать необходимые к </w:t>
      </w:r>
      <w:proofErr w:type="spellStart"/>
      <w:r w:rsidRPr="00E349F2">
        <w:rPr>
          <w:sz w:val="26"/>
        </w:rPr>
        <w:t>техучёбе</w:t>
      </w:r>
      <w:proofErr w:type="spellEnd"/>
      <w:r w:rsidRPr="00E349F2">
        <w:rPr>
          <w:sz w:val="26"/>
        </w:rPr>
        <w:t xml:space="preserve"> и проведению занятий в отделе вопросы законодательства о несостоятельности (банкротстве) налогового законодательства;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организовать работу с документами, имеющими ограничительную пометку «Для служебного пользования»;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формировать файлы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хранение документов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349F2">
        <w:rPr>
          <w:sz w:val="26"/>
        </w:rPr>
        <w:t>стикеров</w:t>
      </w:r>
      <w:proofErr w:type="spellEnd"/>
      <w:r w:rsidRPr="00E349F2">
        <w:rPr>
          <w:sz w:val="26"/>
        </w:rPr>
        <w:t>, лент, пломб, печатей и др.) на закрепленном оборудовании;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исключение допуска других работников и лиц, не являющи</w:t>
      </w:r>
      <w:r w:rsidR="008B5A8A">
        <w:rPr>
          <w:sz w:val="26"/>
        </w:rPr>
        <w:t>х</w:t>
      </w:r>
      <w:r w:rsidRPr="00E349F2">
        <w:rPr>
          <w:sz w:val="26"/>
        </w:rPr>
        <w:t>ся работниками управления, к работе на закрепленной за ним (ней) рабочей станции;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требования по защите информации;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обязан</w:t>
      </w:r>
      <w:proofErr w:type="gramEnd"/>
      <w:r w:rsidRPr="00E349F2">
        <w:rPr>
          <w:sz w:val="26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обязан исключать допуск других работников и лиц, не являющихся работниками управления (Инспекции), к работе на закрепленной за ним (ней) рабочей </w:t>
      </w:r>
      <w:r w:rsidRPr="00E349F2">
        <w:rPr>
          <w:sz w:val="26"/>
        </w:rPr>
        <w:lastRenderedPageBreak/>
        <w:t>станции (исключение составляют сотрудники отдела информатизации и ввода данных управления);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решения по результатам рассмотрения жалоб налогоплательщиков по вопросам, относящимся к компетенции отдела;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соблюдение дисциплины, правил охраны труда и техники безопасности в отделе;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достоверность подготовленных отделом материалов;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в целях реализации порядка, регламентированного </w:t>
      </w:r>
      <w:proofErr w:type="spellStart"/>
      <w:r w:rsidRPr="00E349F2">
        <w:rPr>
          <w:sz w:val="26"/>
        </w:rPr>
        <w:t>ст.ст</w:t>
      </w:r>
      <w:proofErr w:type="spellEnd"/>
      <w:r w:rsidRPr="00E349F2">
        <w:rPr>
          <w:sz w:val="26"/>
        </w:rPr>
        <w:t>.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приказы и поручения руководителя управления (заместителя руководителя управления) и начальника отдела;</w:t>
      </w:r>
    </w:p>
    <w:p w:rsidR="00E349F2" w:rsidRDefault="00E349F2" w:rsidP="00E349F2">
      <w:pPr>
        <w:rPr>
          <w:sz w:val="26"/>
        </w:rPr>
      </w:pPr>
      <w:r w:rsidRPr="00E349F2">
        <w:rPr>
          <w:sz w:val="26"/>
        </w:rPr>
        <w:t>добросовестно выполнять порученную ему работу; способствовать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 xml:space="preserve">сообщать в отдел </w:t>
      </w:r>
      <w:r w:rsidR="005D00A7" w:rsidRPr="005D00A7">
        <w:rPr>
          <w:rFonts w:cs="Times New Roman"/>
          <w:sz w:val="26"/>
          <w:szCs w:val="26"/>
        </w:rPr>
        <w:t>профилактики коррупционных и иных правонарушений и безопасности</w:t>
      </w:r>
      <w:r w:rsidRPr="007436A9">
        <w:rPr>
          <w:rFonts w:cs="Times New Roman"/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proofErr w:type="gramStart"/>
      <w:r w:rsidRPr="007436A9">
        <w:rPr>
          <w:rFonts w:cs="Times New Roman"/>
          <w:sz w:val="26"/>
          <w:szCs w:val="26"/>
        </w:rPr>
        <w:t xml:space="preserve">сдать СКЗИ в отдел </w:t>
      </w:r>
      <w:r w:rsidR="005D00A7">
        <w:rPr>
          <w:rFonts w:cs="Times New Roman"/>
          <w:sz w:val="26"/>
          <w:szCs w:val="26"/>
        </w:rPr>
        <w:t>профилактики коррупционных и иных правонарушений и безопасности</w:t>
      </w:r>
      <w:r w:rsidRPr="007436A9">
        <w:rPr>
          <w:rFonts w:cs="Times New Roman"/>
          <w:sz w:val="26"/>
          <w:szCs w:val="26"/>
        </w:rPr>
        <w:t xml:space="preserve">, эксплуатационную и техническую документацию к ним, ключевые документы в соответствии с порядком, установленным Инструкцией об организации </w:t>
      </w:r>
      <w:r w:rsidRPr="007436A9">
        <w:rPr>
          <w:rFonts w:cs="Times New Roman"/>
          <w:sz w:val="26"/>
          <w:szCs w:val="26"/>
        </w:rPr>
        <w:lastRenderedPageBreak/>
        <w:t>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</w:t>
      </w:r>
      <w:r>
        <w:rPr>
          <w:rFonts w:cs="Times New Roman"/>
          <w:sz w:val="26"/>
          <w:szCs w:val="26"/>
        </w:rPr>
        <w:t xml:space="preserve">ступом, не содержащей сведений, </w:t>
      </w:r>
      <w:r w:rsidRPr="007436A9">
        <w:rPr>
          <w:rFonts w:cs="Times New Roman"/>
          <w:sz w:val="26"/>
          <w:szCs w:val="26"/>
        </w:rPr>
        <w:t>составляющих государственную тайну, при увольнении или отстранении от исполнения обязанностей, связанных</w:t>
      </w:r>
      <w:proofErr w:type="gramEnd"/>
      <w:r w:rsidRPr="007436A9">
        <w:rPr>
          <w:rFonts w:cs="Times New Roman"/>
          <w:sz w:val="26"/>
          <w:szCs w:val="26"/>
        </w:rPr>
        <w:t xml:space="preserve"> с использованием СКЗИ;</w:t>
      </w:r>
    </w:p>
    <w:p w:rsidR="007436A9" w:rsidRPr="007436A9" w:rsidRDefault="007436A9" w:rsidP="007436A9">
      <w:pPr>
        <w:rPr>
          <w:rFonts w:cs="Times New Roman"/>
          <w:sz w:val="26"/>
          <w:szCs w:val="26"/>
        </w:rPr>
      </w:pPr>
      <w:proofErr w:type="gramStart"/>
      <w:r w:rsidRPr="007436A9">
        <w:rPr>
          <w:rFonts w:cs="Times New Roman"/>
          <w:sz w:val="26"/>
          <w:szCs w:val="26"/>
        </w:rPr>
        <w:t xml:space="preserve">немедленно уведомлять отдел информационной безопасности и </w:t>
      </w:r>
      <w:r w:rsidR="005D00A7" w:rsidRPr="005D00A7">
        <w:rPr>
          <w:rFonts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7436A9">
        <w:rPr>
          <w:rFonts w:cs="Times New Roman"/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:rsidR="007436A9" w:rsidRDefault="007436A9" w:rsidP="007436A9">
      <w:pPr>
        <w:rPr>
          <w:rFonts w:cs="Times New Roman"/>
          <w:sz w:val="26"/>
          <w:szCs w:val="26"/>
        </w:rPr>
      </w:pPr>
      <w:r w:rsidRPr="007436A9">
        <w:rPr>
          <w:rFonts w:cs="Times New Roman"/>
          <w:sz w:val="26"/>
          <w:szCs w:val="26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ключах.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73CBC" w:rsidRDefault="00373CBC" w:rsidP="003B7A81">
      <w:pPr>
        <w:widowControl w:val="0"/>
        <w:rPr>
          <w:rFonts w:cs="Times New Roman"/>
          <w:sz w:val="26"/>
          <w:szCs w:val="26"/>
        </w:rPr>
      </w:pPr>
      <w:r w:rsidRPr="00373CBC">
        <w:rPr>
          <w:rFonts w:cs="Times New Roman"/>
          <w:sz w:val="26"/>
          <w:szCs w:val="26"/>
        </w:rPr>
        <w:t xml:space="preserve">9. </w:t>
      </w:r>
      <w:proofErr w:type="gramStart"/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373CBC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Управлении, поручениями заместителя руководителя Управления и начальника отдела.</w:t>
      </w:r>
      <w:proofErr w:type="gramEnd"/>
    </w:p>
    <w:p w:rsidR="007E3D90" w:rsidRPr="00E62D99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E310A" w:rsidRPr="004E310A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>1</w:t>
      </w:r>
      <w:r w:rsidR="00373CBC">
        <w:rPr>
          <w:rFonts w:eastAsia="Calibri" w:cs="Times New Roman"/>
          <w:sz w:val="26"/>
          <w:szCs w:val="26"/>
        </w:rPr>
        <w:t>0</w:t>
      </w:r>
      <w:r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7435F">
        <w:rPr>
          <w:rFonts w:cs="Times New Roman"/>
          <w:sz w:val="26"/>
          <w:szCs w:val="26"/>
        </w:rPr>
        <w:t>государственный налоговый инспектор</w:t>
      </w:r>
      <w:r w:rsidR="00C7435F" w:rsidRPr="00C7504B">
        <w:rPr>
          <w:rFonts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373CBC">
        <w:rPr>
          <w:rFonts w:eastAsia="Calibri" w:cs="Times New Roman"/>
          <w:sz w:val="26"/>
          <w:szCs w:val="26"/>
        </w:rPr>
        <w:t>1</w:t>
      </w:r>
      <w:r w:rsidRPr="0091065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42375" w:rsidRPr="00A42375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373CBC">
        <w:rPr>
          <w:rFonts w:cs="Times New Roman"/>
          <w:sz w:val="26"/>
          <w:szCs w:val="26"/>
        </w:rPr>
        <w:t xml:space="preserve">2.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A36375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="00373CBC">
        <w:rPr>
          <w:rFonts w:cs="Times New Roman"/>
          <w:sz w:val="26"/>
          <w:szCs w:val="26"/>
        </w:rPr>
        <w:t>следующих проектов</w:t>
      </w:r>
      <w:r w:rsidRPr="00A36375">
        <w:rPr>
          <w:rFonts w:cs="Times New Roman"/>
          <w:sz w:val="26"/>
          <w:szCs w:val="26"/>
        </w:rPr>
        <w:t>:</w:t>
      </w:r>
    </w:p>
    <w:p w:rsidR="00A42375" w:rsidRPr="00A42375" w:rsidRDefault="00C407EE" w:rsidP="00A42375">
      <w:pPr>
        <w:rPr>
          <w:sz w:val="26"/>
        </w:rPr>
      </w:pPr>
      <w:r w:rsidRPr="00C407EE">
        <w:rPr>
          <w:sz w:val="26"/>
        </w:rPr>
        <w:t xml:space="preserve"> </w:t>
      </w:r>
      <w:r w:rsidR="00373CBC" w:rsidRPr="00373CBC">
        <w:rPr>
          <w:sz w:val="26"/>
        </w:rPr>
        <w:t>соблюдения налогового законодательства налогоплательщиками по вопросам своевременности исполнения обязанности по уплате текущих налоговых платежей;</w:t>
      </w:r>
    </w:p>
    <w:p w:rsidR="00373CBC" w:rsidRPr="00373CBC" w:rsidRDefault="00373CBC" w:rsidP="00373CBC">
      <w:pPr>
        <w:rPr>
          <w:rFonts w:cs="Times New Roman"/>
          <w:sz w:val="26"/>
          <w:szCs w:val="26"/>
        </w:rPr>
      </w:pPr>
      <w:r w:rsidRPr="00373CBC">
        <w:rPr>
          <w:rFonts w:cs="Times New Roman"/>
          <w:sz w:val="26"/>
          <w:szCs w:val="26"/>
        </w:rPr>
        <w:lastRenderedPageBreak/>
        <w:t>13.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73CBC" w:rsidRPr="00373CBC" w:rsidRDefault="00373CBC" w:rsidP="00373CBC">
      <w:pPr>
        <w:rPr>
          <w:rFonts w:cs="Times New Roman"/>
          <w:sz w:val="26"/>
          <w:szCs w:val="26"/>
        </w:rPr>
      </w:pPr>
      <w:r w:rsidRPr="00373CBC">
        <w:rPr>
          <w:rFonts w:cs="Times New Roman"/>
          <w:sz w:val="26"/>
          <w:szCs w:val="26"/>
        </w:rPr>
        <w:t xml:space="preserve">положений об отделе и Управлении; </w:t>
      </w:r>
    </w:p>
    <w:p w:rsidR="00373CBC" w:rsidRPr="00373CBC" w:rsidRDefault="00373CBC" w:rsidP="00373CBC">
      <w:pPr>
        <w:rPr>
          <w:rFonts w:cs="Times New Roman"/>
          <w:sz w:val="26"/>
          <w:szCs w:val="26"/>
        </w:rPr>
      </w:pPr>
      <w:r w:rsidRPr="00373CBC">
        <w:rPr>
          <w:rFonts w:cs="Times New Roman"/>
          <w:sz w:val="26"/>
          <w:szCs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373CBC" w:rsidRPr="00373CBC" w:rsidRDefault="00373CBC" w:rsidP="00373CBC">
      <w:pPr>
        <w:rPr>
          <w:rFonts w:cs="Times New Roman"/>
          <w:sz w:val="26"/>
          <w:szCs w:val="26"/>
        </w:rPr>
      </w:pPr>
      <w:r w:rsidRPr="00373CBC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373CBC" w:rsidRDefault="00373CBC" w:rsidP="00373CBC">
      <w:pPr>
        <w:rPr>
          <w:rFonts w:cs="Times New Roman"/>
          <w:sz w:val="26"/>
          <w:szCs w:val="26"/>
        </w:rPr>
      </w:pPr>
      <w:r w:rsidRPr="00373CBC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01C5B" w:rsidRPr="00E62D99" w:rsidRDefault="00601C5B" w:rsidP="008971B7">
      <w:pPr>
        <w:tabs>
          <w:tab w:val="left" w:pos="709"/>
        </w:tabs>
        <w:rPr>
          <w:rFonts w:cs="Times New Roman"/>
          <w:sz w:val="16"/>
          <w:szCs w:val="1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E62D99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:rsidR="000916AA" w:rsidRPr="00E62D99" w:rsidRDefault="003B7A81" w:rsidP="00373CBC">
      <w:pPr>
        <w:ind w:right="17"/>
        <w:rPr>
          <w:rFonts w:cs="Times New Roman"/>
          <w:b/>
          <w:sz w:val="16"/>
          <w:szCs w:val="1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373CBC"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="00373CBC" w:rsidRPr="00373CBC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54B05">
        <w:rPr>
          <w:rFonts w:cs="Times New Roman"/>
          <w:bCs/>
          <w:sz w:val="26"/>
          <w:szCs w:val="26"/>
        </w:rPr>
        <w:t xml:space="preserve">государственным налоговым инспектором </w:t>
      </w:r>
      <w:r w:rsidR="00373CBC" w:rsidRPr="00373CBC">
        <w:rPr>
          <w:rFonts w:cs="Times New Roman"/>
          <w:bCs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373CBC" w:rsidRPr="00373CBC">
        <w:rPr>
          <w:rFonts w:cs="Times New Roman"/>
          <w:bCs/>
          <w:sz w:val="26"/>
          <w:szCs w:val="26"/>
        </w:rPr>
        <w:t xml:space="preserve"> местного самоуправления, утверждёнными приказом Федерального архивного агентства от 22.05.2019 № 71 (</w:t>
      </w:r>
      <w:proofErr w:type="gramStart"/>
      <w:r w:rsidR="00373CBC" w:rsidRPr="00373CBC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373CBC" w:rsidRPr="00373CBC">
        <w:rPr>
          <w:rFonts w:cs="Times New Roman"/>
          <w:bCs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C54B05" w:rsidRDefault="00C54B0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D77A6" w:rsidRDefault="00BD77A6" w:rsidP="00BD77A6">
      <w:pPr>
        <w:widowControl w:val="0"/>
        <w:jc w:val="center"/>
        <w:rPr>
          <w:rFonts w:eastAsia="Calibri"/>
          <w:b/>
          <w:sz w:val="26"/>
          <w:szCs w:val="26"/>
        </w:rPr>
      </w:pPr>
      <w:r w:rsidRPr="003C6791">
        <w:rPr>
          <w:rFonts w:eastAsia="Calibri"/>
          <w:b/>
          <w:sz w:val="26"/>
          <w:szCs w:val="26"/>
        </w:rPr>
        <w:t>VII. </w:t>
      </w:r>
      <w:r w:rsidRPr="00C332E5">
        <w:rPr>
          <w:rFonts w:eastAsia="Calibri"/>
          <w:b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BD77A6" w:rsidRPr="003C6791" w:rsidRDefault="00BD77A6" w:rsidP="00BD77A6">
      <w:pPr>
        <w:widowControl w:val="0"/>
        <w:jc w:val="center"/>
        <w:rPr>
          <w:rFonts w:eastAsia="Calibri"/>
          <w:b/>
          <w:sz w:val="26"/>
          <w:szCs w:val="26"/>
        </w:rPr>
      </w:pPr>
    </w:p>
    <w:p w:rsidR="003B7A81" w:rsidRPr="00E62D99" w:rsidRDefault="003B7A81" w:rsidP="008A50E7">
      <w:pPr>
        <w:widowControl w:val="0"/>
        <w:rPr>
          <w:rFonts w:cs="Times New Roman"/>
          <w:sz w:val="16"/>
          <w:szCs w:val="16"/>
          <w:highlight w:val="yellow"/>
        </w:rPr>
      </w:pPr>
      <w:r w:rsidRPr="00D638AD">
        <w:rPr>
          <w:rFonts w:cs="Times New Roman"/>
          <w:sz w:val="26"/>
          <w:szCs w:val="26"/>
        </w:rPr>
        <w:t>1</w:t>
      </w:r>
      <w:r w:rsidR="00373CBC"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="008A50E7" w:rsidRPr="008A50E7">
        <w:rPr>
          <w:rFonts w:cs="Times New Roman"/>
          <w:sz w:val="26"/>
          <w:szCs w:val="26"/>
        </w:rPr>
        <w:t xml:space="preserve">Взаимодействие </w:t>
      </w:r>
      <w:r w:rsidR="00C54B05">
        <w:rPr>
          <w:rFonts w:cs="Times New Roman"/>
          <w:sz w:val="26"/>
          <w:szCs w:val="26"/>
        </w:rPr>
        <w:t>государственного налогового инспектора</w:t>
      </w:r>
      <w:r w:rsidR="008A50E7" w:rsidRPr="008A50E7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служащих», и требований</w:t>
      </w:r>
      <w:proofErr w:type="gramEnd"/>
      <w:r w:rsidR="008A50E7" w:rsidRPr="008A50E7">
        <w:rPr>
          <w:rFonts w:cs="Times New Roman"/>
          <w:sz w:val="26"/>
          <w:szCs w:val="26"/>
        </w:rPr>
        <w:t xml:space="preserve"> к служебному поведению гражданского служащего, </w:t>
      </w:r>
      <w:proofErr w:type="gramStart"/>
      <w:r w:rsidR="008A50E7" w:rsidRPr="008A50E7">
        <w:rPr>
          <w:rFonts w:cs="Times New Roman"/>
          <w:sz w:val="26"/>
          <w:szCs w:val="26"/>
        </w:rPr>
        <w:t>установленных</w:t>
      </w:r>
      <w:proofErr w:type="gramEnd"/>
      <w:r w:rsidR="008A50E7" w:rsidRPr="008A50E7">
        <w:rPr>
          <w:rFonts w:cs="Times New Roman"/>
          <w:sz w:val="26"/>
          <w:szCs w:val="26"/>
        </w:rPr>
        <w:t xml:space="preserve"> статьей 18 Федерального закона № 79-ФЗ, а также в соответствии с иными нормативными правовыми актами Российской Федерации.</w:t>
      </w:r>
    </w:p>
    <w:p w:rsidR="008A50E7" w:rsidRDefault="008A50E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D77A6" w:rsidRDefault="00BD77A6" w:rsidP="00BD77A6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D77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VIII. Перечень государственных услуг (видов деятельности), оказываемых по запросам граждан и организаций в соответствии </w:t>
      </w:r>
      <w:r w:rsidRPr="00BD77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hyperlink r:id="rId15" w:history="1">
        <w:r w:rsidRPr="00BD77A6">
          <w:rPr>
            <w:rStyle w:val="af8"/>
            <w:rFonts w:ascii="Times New Roman" w:hAnsi="Times New Roman"/>
            <w:color w:val="000000" w:themeColor="text1"/>
            <w:sz w:val="26"/>
            <w:szCs w:val="26"/>
          </w:rPr>
          <w:t>административным регламентом</w:t>
        </w:r>
      </w:hyperlink>
      <w:r w:rsidRPr="00BD77A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Федеральной налоговой службы</w:t>
      </w:r>
    </w:p>
    <w:p w:rsidR="00BD77A6" w:rsidRPr="00BD77A6" w:rsidRDefault="00BD77A6" w:rsidP="00BD77A6"/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</w:t>
      </w:r>
      <w:r w:rsidR="008A50E7">
        <w:rPr>
          <w:rFonts w:cs="Times New Roman"/>
          <w:sz w:val="26"/>
          <w:szCs w:val="26"/>
        </w:rPr>
        <w:t>6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677CA">
        <w:rPr>
          <w:rFonts w:cs="Times New Roman"/>
          <w:sz w:val="26"/>
          <w:szCs w:val="26"/>
        </w:rPr>
        <w:t>государственный налоговый инспектор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="008971B7" w:rsidRPr="00F337E1">
        <w:rPr>
          <w:rFonts w:eastAsia="Calibri" w:cs="Times New Roman"/>
          <w:sz w:val="26"/>
          <w:szCs w:val="26"/>
        </w:rPr>
        <w:t xml:space="preserve">выполняет </w:t>
      </w:r>
      <w:r w:rsidR="00B30717" w:rsidRPr="00F337E1">
        <w:rPr>
          <w:sz w:val="26"/>
          <w:szCs w:val="26"/>
        </w:rPr>
        <w:t xml:space="preserve"> организационное, информационное</w:t>
      </w:r>
      <w:r w:rsidR="00A372C8">
        <w:rPr>
          <w:sz w:val="26"/>
          <w:szCs w:val="26"/>
        </w:rPr>
        <w:t xml:space="preserve"> </w:t>
      </w:r>
      <w:r w:rsidR="00A372C8" w:rsidRPr="00A372C8">
        <w:rPr>
          <w:sz w:val="26"/>
          <w:szCs w:val="26"/>
        </w:rPr>
        <w:t>и техническое обеспечение</w:t>
      </w:r>
      <w:r w:rsidR="00B30717" w:rsidRPr="00F337E1">
        <w:rPr>
          <w:sz w:val="26"/>
          <w:szCs w:val="26"/>
        </w:rPr>
        <w:t xml:space="preserve">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E62D99" w:rsidRDefault="004216D7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BD77A6">
        <w:rPr>
          <w:rFonts w:cs="Times New Roman"/>
          <w:b/>
          <w:sz w:val="26"/>
          <w:szCs w:val="26"/>
        </w:rPr>
        <w:t xml:space="preserve"> гражданского служащего</w:t>
      </w:r>
      <w:bookmarkStart w:id="25" w:name="_GoBack"/>
      <w:bookmarkEnd w:id="25"/>
    </w:p>
    <w:p w:rsidR="003B7A81" w:rsidRPr="00E62D99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8A50E7"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637FB7">
        <w:rPr>
          <w:rFonts w:cs="Times New Roman"/>
          <w:sz w:val="26"/>
          <w:szCs w:val="26"/>
        </w:rPr>
        <w:t>государственного налогового инспектора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37FB7" w:rsidRDefault="00637F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37FB7" w:rsidRDefault="00637F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83179" w:rsidRDefault="00BD77A6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D83179">
        <w:rPr>
          <w:rFonts w:ascii="Times New Roman" w:hAnsi="Times New Roman"/>
          <w:sz w:val="26"/>
        </w:rPr>
        <w:t>ачальник</w:t>
      </w:r>
      <w:r>
        <w:rPr>
          <w:rFonts w:ascii="Times New Roman" w:hAnsi="Times New Roman"/>
          <w:sz w:val="26"/>
        </w:rPr>
        <w:t xml:space="preserve"> </w:t>
      </w:r>
      <w:r w:rsidR="00D83179">
        <w:rPr>
          <w:rFonts w:ascii="Times New Roman" w:hAnsi="Times New Roman"/>
          <w:sz w:val="26"/>
        </w:rPr>
        <w:t xml:space="preserve">отдела </w:t>
      </w:r>
    </w:p>
    <w:p w:rsidR="00C061A4" w:rsidRPr="00262D27" w:rsidRDefault="00D83179" w:rsidP="00C061A4">
      <w:pPr>
        <w:pStyle w:val="af1"/>
        <w:jc w:val="left"/>
      </w:pPr>
      <w:r>
        <w:rPr>
          <w:rFonts w:ascii="Times New Roman" w:hAnsi="Times New Roman"/>
          <w:sz w:val="26"/>
        </w:rPr>
        <w:t>обеспечения процедур банкротства</w:t>
      </w:r>
      <w:r>
        <w:rPr>
          <w:rFonts w:ascii="Times New Roman" w:hAnsi="Times New Roman"/>
        </w:rPr>
        <w:t xml:space="preserve">                </w:t>
      </w:r>
      <w:r w:rsidR="00C061A4" w:rsidRPr="00C061A4">
        <w:rPr>
          <w:u w:val="single"/>
        </w:rPr>
        <w:t>_______________</w:t>
      </w:r>
      <w:r w:rsidR="00C061A4" w:rsidRPr="00262D27">
        <w:t xml:space="preserve">  </w:t>
      </w:r>
      <w:r w:rsidR="00C061A4">
        <w:t xml:space="preserve">           </w:t>
      </w:r>
      <w:r w:rsidR="00C061A4" w:rsidRPr="00262D27">
        <w:t xml:space="preserve"> </w:t>
      </w:r>
      <w:r w:rsidR="00C061A4">
        <w:t xml:space="preserve"> </w:t>
      </w:r>
    </w:p>
    <w:p w:rsidR="00C061A4" w:rsidRPr="00C061A4" w:rsidRDefault="00C061A4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8A50E7">
      <w:headerReference w:type="default" r:id="rId16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8A" w:rsidRDefault="008B5A8A" w:rsidP="003B7A81">
      <w:r>
        <w:separator/>
      </w:r>
    </w:p>
  </w:endnote>
  <w:endnote w:type="continuationSeparator" w:id="0">
    <w:p w:rsidR="008B5A8A" w:rsidRDefault="008B5A8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8A" w:rsidRDefault="008B5A8A" w:rsidP="003B7A81">
      <w:r>
        <w:separator/>
      </w:r>
    </w:p>
  </w:footnote>
  <w:footnote w:type="continuationSeparator" w:id="0">
    <w:p w:rsidR="008B5A8A" w:rsidRDefault="008B5A8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5A8A" w:rsidRPr="00B310A4" w:rsidRDefault="008B5A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77A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B5A8A" w:rsidRPr="00B310A4" w:rsidRDefault="008B5A8A">
    <w:pPr>
      <w:pStyle w:val="ab"/>
      <w:rPr>
        <w:rFonts w:cs="Times New Roman"/>
        <w:i/>
        <w:color w:val="999999"/>
        <w:sz w:val="16"/>
      </w:rPr>
    </w:pPr>
  </w:p>
  <w:p w:rsidR="008B5A8A" w:rsidRDefault="008B5A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55E"/>
    <w:rsid w:val="000457F3"/>
    <w:rsid w:val="00057CCC"/>
    <w:rsid w:val="000631CE"/>
    <w:rsid w:val="00087ED2"/>
    <w:rsid w:val="00090C33"/>
    <w:rsid w:val="000916AA"/>
    <w:rsid w:val="00092644"/>
    <w:rsid w:val="00094B4E"/>
    <w:rsid w:val="000A0E6A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33E"/>
    <w:rsid w:val="00121DFA"/>
    <w:rsid w:val="00141E3E"/>
    <w:rsid w:val="001559CE"/>
    <w:rsid w:val="00165B7A"/>
    <w:rsid w:val="001665C3"/>
    <w:rsid w:val="00171D8F"/>
    <w:rsid w:val="00175938"/>
    <w:rsid w:val="00192A8B"/>
    <w:rsid w:val="001A0913"/>
    <w:rsid w:val="001A5316"/>
    <w:rsid w:val="001B1490"/>
    <w:rsid w:val="001B5BBA"/>
    <w:rsid w:val="001D2783"/>
    <w:rsid w:val="001E153F"/>
    <w:rsid w:val="001E1592"/>
    <w:rsid w:val="001E3BF4"/>
    <w:rsid w:val="001F1715"/>
    <w:rsid w:val="001F4945"/>
    <w:rsid w:val="001F68ED"/>
    <w:rsid w:val="002138EB"/>
    <w:rsid w:val="00213A09"/>
    <w:rsid w:val="002160F5"/>
    <w:rsid w:val="0022091F"/>
    <w:rsid w:val="002220C7"/>
    <w:rsid w:val="00222F53"/>
    <w:rsid w:val="00242242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3EE9"/>
    <w:rsid w:val="002D4283"/>
    <w:rsid w:val="002E3F74"/>
    <w:rsid w:val="002F3A69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73CBC"/>
    <w:rsid w:val="00376D10"/>
    <w:rsid w:val="00392074"/>
    <w:rsid w:val="003927C8"/>
    <w:rsid w:val="00397C11"/>
    <w:rsid w:val="003A43AB"/>
    <w:rsid w:val="003B7A81"/>
    <w:rsid w:val="003C1C90"/>
    <w:rsid w:val="003C4B94"/>
    <w:rsid w:val="003C4D68"/>
    <w:rsid w:val="003C7441"/>
    <w:rsid w:val="003D1592"/>
    <w:rsid w:val="003D1654"/>
    <w:rsid w:val="003D4EFF"/>
    <w:rsid w:val="003E2609"/>
    <w:rsid w:val="003F31BE"/>
    <w:rsid w:val="00404AE7"/>
    <w:rsid w:val="0041019D"/>
    <w:rsid w:val="004160DC"/>
    <w:rsid w:val="00417276"/>
    <w:rsid w:val="004216D7"/>
    <w:rsid w:val="004229E4"/>
    <w:rsid w:val="00431549"/>
    <w:rsid w:val="0044318B"/>
    <w:rsid w:val="0045201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0A"/>
    <w:rsid w:val="004E7DB3"/>
    <w:rsid w:val="004F5964"/>
    <w:rsid w:val="00526FFE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766E6"/>
    <w:rsid w:val="00577EB1"/>
    <w:rsid w:val="00584663"/>
    <w:rsid w:val="0058504A"/>
    <w:rsid w:val="00585805"/>
    <w:rsid w:val="005877E0"/>
    <w:rsid w:val="00592C8D"/>
    <w:rsid w:val="0059423D"/>
    <w:rsid w:val="005979A6"/>
    <w:rsid w:val="005A0E6B"/>
    <w:rsid w:val="005C0179"/>
    <w:rsid w:val="005D00A7"/>
    <w:rsid w:val="005D1E6A"/>
    <w:rsid w:val="005D7ABC"/>
    <w:rsid w:val="00601C5B"/>
    <w:rsid w:val="00614E93"/>
    <w:rsid w:val="00622B54"/>
    <w:rsid w:val="00630988"/>
    <w:rsid w:val="00637FB7"/>
    <w:rsid w:val="00640AE3"/>
    <w:rsid w:val="0064507A"/>
    <w:rsid w:val="0064529A"/>
    <w:rsid w:val="00660620"/>
    <w:rsid w:val="006618E5"/>
    <w:rsid w:val="00662DD6"/>
    <w:rsid w:val="00671440"/>
    <w:rsid w:val="00674287"/>
    <w:rsid w:val="00681090"/>
    <w:rsid w:val="00683559"/>
    <w:rsid w:val="00685872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E7F31"/>
    <w:rsid w:val="006F140C"/>
    <w:rsid w:val="006F411B"/>
    <w:rsid w:val="00703234"/>
    <w:rsid w:val="00706052"/>
    <w:rsid w:val="00712D9A"/>
    <w:rsid w:val="0071560A"/>
    <w:rsid w:val="00721021"/>
    <w:rsid w:val="00721040"/>
    <w:rsid w:val="00733031"/>
    <w:rsid w:val="007423E7"/>
    <w:rsid w:val="007436A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0E2D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2657"/>
    <w:rsid w:val="00843866"/>
    <w:rsid w:val="00853985"/>
    <w:rsid w:val="00874B42"/>
    <w:rsid w:val="00877280"/>
    <w:rsid w:val="00882463"/>
    <w:rsid w:val="008971B7"/>
    <w:rsid w:val="008A50E7"/>
    <w:rsid w:val="008A5EB3"/>
    <w:rsid w:val="008B5A8A"/>
    <w:rsid w:val="008C02A7"/>
    <w:rsid w:val="008E4B65"/>
    <w:rsid w:val="008F27CE"/>
    <w:rsid w:val="008F7217"/>
    <w:rsid w:val="0091065C"/>
    <w:rsid w:val="00913FA0"/>
    <w:rsid w:val="00926516"/>
    <w:rsid w:val="00933CCA"/>
    <w:rsid w:val="00940EED"/>
    <w:rsid w:val="00942953"/>
    <w:rsid w:val="00944E3B"/>
    <w:rsid w:val="00950A95"/>
    <w:rsid w:val="00961715"/>
    <w:rsid w:val="00972209"/>
    <w:rsid w:val="00975254"/>
    <w:rsid w:val="009756F3"/>
    <w:rsid w:val="009764C8"/>
    <w:rsid w:val="009840A0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1833"/>
    <w:rsid w:val="00A3330C"/>
    <w:rsid w:val="00A356E4"/>
    <w:rsid w:val="00A35CF2"/>
    <w:rsid w:val="00A36375"/>
    <w:rsid w:val="00A372C8"/>
    <w:rsid w:val="00A408B2"/>
    <w:rsid w:val="00A42375"/>
    <w:rsid w:val="00A4459C"/>
    <w:rsid w:val="00A503F9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36FD"/>
    <w:rsid w:val="00AA6AFF"/>
    <w:rsid w:val="00AB1ACA"/>
    <w:rsid w:val="00AB28C9"/>
    <w:rsid w:val="00AB66EC"/>
    <w:rsid w:val="00AC5F96"/>
    <w:rsid w:val="00AD1EC3"/>
    <w:rsid w:val="00AE00D3"/>
    <w:rsid w:val="00AE2249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1F"/>
    <w:rsid w:val="00B208B5"/>
    <w:rsid w:val="00B21405"/>
    <w:rsid w:val="00B2651B"/>
    <w:rsid w:val="00B30717"/>
    <w:rsid w:val="00B310A4"/>
    <w:rsid w:val="00B3581A"/>
    <w:rsid w:val="00B40532"/>
    <w:rsid w:val="00B4682E"/>
    <w:rsid w:val="00B55FDC"/>
    <w:rsid w:val="00B56172"/>
    <w:rsid w:val="00B65EB4"/>
    <w:rsid w:val="00B702AE"/>
    <w:rsid w:val="00B7300E"/>
    <w:rsid w:val="00B838EC"/>
    <w:rsid w:val="00B83955"/>
    <w:rsid w:val="00B85515"/>
    <w:rsid w:val="00B87712"/>
    <w:rsid w:val="00B948E3"/>
    <w:rsid w:val="00B94E6F"/>
    <w:rsid w:val="00BA33DE"/>
    <w:rsid w:val="00BA51E1"/>
    <w:rsid w:val="00BB3568"/>
    <w:rsid w:val="00BB3D0B"/>
    <w:rsid w:val="00BD77A6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358E"/>
    <w:rsid w:val="00C4451B"/>
    <w:rsid w:val="00C54B05"/>
    <w:rsid w:val="00C658B7"/>
    <w:rsid w:val="00C666B8"/>
    <w:rsid w:val="00C677CA"/>
    <w:rsid w:val="00C73A81"/>
    <w:rsid w:val="00C73C62"/>
    <w:rsid w:val="00C7435F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6C01"/>
    <w:rsid w:val="00D1572F"/>
    <w:rsid w:val="00D21E81"/>
    <w:rsid w:val="00D2637A"/>
    <w:rsid w:val="00D270CA"/>
    <w:rsid w:val="00D457FF"/>
    <w:rsid w:val="00D47924"/>
    <w:rsid w:val="00D638AD"/>
    <w:rsid w:val="00D6462A"/>
    <w:rsid w:val="00D730DE"/>
    <w:rsid w:val="00D75100"/>
    <w:rsid w:val="00D75170"/>
    <w:rsid w:val="00D7769A"/>
    <w:rsid w:val="00D83179"/>
    <w:rsid w:val="00D90501"/>
    <w:rsid w:val="00D90F0C"/>
    <w:rsid w:val="00DA0392"/>
    <w:rsid w:val="00DA1185"/>
    <w:rsid w:val="00DA5D96"/>
    <w:rsid w:val="00DC6279"/>
    <w:rsid w:val="00DC6C36"/>
    <w:rsid w:val="00DD1315"/>
    <w:rsid w:val="00DD650D"/>
    <w:rsid w:val="00DE0268"/>
    <w:rsid w:val="00DE6D86"/>
    <w:rsid w:val="00DE6E00"/>
    <w:rsid w:val="00DE781E"/>
    <w:rsid w:val="00DF3F62"/>
    <w:rsid w:val="00E005FE"/>
    <w:rsid w:val="00E349F2"/>
    <w:rsid w:val="00E45E47"/>
    <w:rsid w:val="00E5383C"/>
    <w:rsid w:val="00E57DB1"/>
    <w:rsid w:val="00E60487"/>
    <w:rsid w:val="00E606B9"/>
    <w:rsid w:val="00E6275C"/>
    <w:rsid w:val="00E62D99"/>
    <w:rsid w:val="00E67578"/>
    <w:rsid w:val="00E711C3"/>
    <w:rsid w:val="00E90120"/>
    <w:rsid w:val="00E95328"/>
    <w:rsid w:val="00E96882"/>
    <w:rsid w:val="00E96CA0"/>
    <w:rsid w:val="00E97D49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A45"/>
    <w:rsid w:val="00F17EC4"/>
    <w:rsid w:val="00F25D3D"/>
    <w:rsid w:val="00F3280F"/>
    <w:rsid w:val="00F337E1"/>
    <w:rsid w:val="00F47A74"/>
    <w:rsid w:val="00F72CE0"/>
    <w:rsid w:val="00F77CD6"/>
    <w:rsid w:val="00F9087E"/>
    <w:rsid w:val="00F9119A"/>
    <w:rsid w:val="00F94035"/>
    <w:rsid w:val="00F975FE"/>
    <w:rsid w:val="00FB1E9E"/>
    <w:rsid w:val="00FB6244"/>
    <w:rsid w:val="00FD3569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  <w:style w:type="character" w:customStyle="1" w:styleId="af8">
    <w:name w:val="Гипертекстовая ссылка"/>
    <w:rsid w:val="00BD77A6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  <w:style w:type="character" w:customStyle="1" w:styleId="af8">
    <w:name w:val="Гипертекстовая ссылка"/>
    <w:rsid w:val="00BD77A6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201F9-809D-4D5D-8820-8B0D5DCC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3765</Words>
  <Characters>21463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3</cp:revision>
  <cp:lastPrinted>2020-11-16T10:24:00Z</cp:lastPrinted>
  <dcterms:created xsi:type="dcterms:W3CDTF">2025-08-08T07:43:00Z</dcterms:created>
  <dcterms:modified xsi:type="dcterms:W3CDTF">2025-08-08T07:47:00Z</dcterms:modified>
</cp:coreProperties>
</file>